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top w:w="150" w:type="dxa"/>
          <w:left w:w="150" w:type="dxa"/>
          <w:bottom w:w="150" w:type="dxa"/>
          <w:right w:w="150" w:type="dxa"/>
        </w:tblCellMar>
        <w:tblLook w:val="00A0"/>
      </w:tblPr>
      <w:tblGrid>
        <w:gridCol w:w="8505"/>
      </w:tblGrid>
      <w:tr w:rsidR="004A66A4" w:rsidRPr="00CC1918" w:rsidTr="004F6289">
        <w:trPr>
          <w:tblCellSpacing w:w="15" w:type="dxa"/>
          <w:jc w:val="center"/>
        </w:trPr>
        <w:tc>
          <w:tcPr>
            <w:tcW w:w="0" w:type="auto"/>
            <w:tcMar>
              <w:top w:w="15" w:type="dxa"/>
              <w:left w:w="15" w:type="dxa"/>
              <w:bottom w:w="15" w:type="dxa"/>
              <w:right w:w="15" w:type="dxa"/>
            </w:tcMar>
            <w:vAlign w:val="center"/>
          </w:tcPr>
          <w:p w:rsidR="004A66A4" w:rsidRPr="004F6289" w:rsidRDefault="004A66A4" w:rsidP="004F6289">
            <w:pPr>
              <w:spacing w:before="100" w:beforeAutospacing="1" w:after="100" w:afterAutospacing="1" w:line="240" w:lineRule="auto"/>
              <w:jc w:val="center"/>
              <w:outlineLvl w:val="0"/>
              <w:rPr>
                <w:rFonts w:ascii="Arial" w:hAnsi="Arial" w:cs="Arial"/>
                <w:b/>
                <w:bCs/>
                <w:kern w:val="36"/>
                <w:sz w:val="48"/>
                <w:szCs w:val="48"/>
              </w:rPr>
            </w:pPr>
            <w:r w:rsidRPr="004F6289">
              <w:rPr>
                <w:rFonts w:ascii="Arial" w:hAnsi="Arial" w:cs="Arial"/>
                <w:b/>
                <w:bCs/>
                <w:kern w:val="36"/>
                <w:sz w:val="48"/>
                <w:szCs w:val="48"/>
              </w:rPr>
              <w:t xml:space="preserve">Symbolize Problem Situations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5193"/>
            </w:tblGrid>
            <w:tr w:rsidR="004A66A4" w:rsidRPr="00CC191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tcPr>
                <w:p w:rsidR="004A66A4" w:rsidRPr="004F6289" w:rsidRDefault="004A66A4" w:rsidP="004F6289">
                  <w:pPr>
                    <w:spacing w:after="0" w:line="240" w:lineRule="auto"/>
                    <w:rPr>
                      <w:rFonts w:ascii="Verdana" w:hAnsi="Verdana"/>
                      <w:sz w:val="20"/>
                      <w:szCs w:val="20"/>
                    </w:rPr>
                  </w:pPr>
                  <w:r w:rsidRPr="004F6289">
                    <w:rPr>
                      <w:rFonts w:ascii="Verdana" w:hAnsi="Verdana"/>
                      <w:b/>
                      <w:bCs/>
                      <w:sz w:val="20"/>
                      <w:szCs w:val="20"/>
                    </w:rPr>
                    <w:t>Five Steps for Problem Solving</w:t>
                  </w:r>
                  <w:r w:rsidRPr="004F6289">
                    <w:rPr>
                      <w:rFonts w:ascii="Verdana" w:hAnsi="Verdana"/>
                      <w:sz w:val="20"/>
                      <w:szCs w:val="20"/>
                    </w:rPr>
                    <w:br/>
                  </w:r>
                  <w:r w:rsidRPr="004F6289">
                    <w:rPr>
                      <w:rFonts w:ascii="Verdana" w:hAnsi="Verdana"/>
                      <w:sz w:val="20"/>
                      <w:szCs w:val="20"/>
                    </w:rPr>
                    <w:br/>
                    <w:t xml:space="preserve">1. </w:t>
                  </w:r>
                  <w:r w:rsidRPr="004F6289">
                    <w:rPr>
                      <w:rFonts w:ascii="Verdana" w:hAnsi="Verdana"/>
                      <w:i/>
                      <w:iCs/>
                      <w:sz w:val="20"/>
                      <w:szCs w:val="20"/>
                    </w:rPr>
                    <w:t>Familiarize</w:t>
                  </w:r>
                  <w:r w:rsidRPr="004F6289">
                    <w:rPr>
                      <w:rFonts w:ascii="Verdana" w:hAnsi="Verdana"/>
                      <w:sz w:val="20"/>
                      <w:szCs w:val="20"/>
                    </w:rPr>
                    <w:t xml:space="preserve"> yourself with the problem situation.</w:t>
                  </w:r>
                  <w:r w:rsidRPr="004F6289">
                    <w:rPr>
                      <w:rFonts w:ascii="Verdana" w:hAnsi="Verdana"/>
                      <w:sz w:val="20"/>
                      <w:szCs w:val="20"/>
                    </w:rPr>
                    <w:br/>
                    <w:t xml:space="preserve">2. </w:t>
                  </w:r>
                  <w:r w:rsidRPr="004F6289">
                    <w:rPr>
                      <w:rFonts w:ascii="Verdana" w:hAnsi="Verdana"/>
                      <w:i/>
                      <w:iCs/>
                      <w:sz w:val="20"/>
                      <w:szCs w:val="20"/>
                    </w:rPr>
                    <w:t>Translate</w:t>
                  </w:r>
                  <w:r w:rsidRPr="004F6289">
                    <w:rPr>
                      <w:rFonts w:ascii="Verdana" w:hAnsi="Verdana"/>
                      <w:sz w:val="20"/>
                      <w:szCs w:val="20"/>
                    </w:rPr>
                    <w:t xml:space="preserve"> the problem to an expression.</w:t>
                  </w:r>
                  <w:r w:rsidRPr="004F6289">
                    <w:rPr>
                      <w:rFonts w:ascii="Verdana" w:hAnsi="Verdana"/>
                      <w:sz w:val="20"/>
                      <w:szCs w:val="20"/>
                    </w:rPr>
                    <w:br/>
                    <w:t xml:space="preserve">3. </w:t>
                  </w:r>
                  <w:r w:rsidRPr="004F6289">
                    <w:rPr>
                      <w:rFonts w:ascii="Verdana" w:hAnsi="Verdana"/>
                      <w:i/>
                      <w:iCs/>
                      <w:sz w:val="20"/>
                      <w:szCs w:val="20"/>
                    </w:rPr>
                    <w:t>Solve</w:t>
                  </w:r>
                  <w:r w:rsidRPr="004F6289">
                    <w:rPr>
                      <w:rFonts w:ascii="Verdana" w:hAnsi="Verdana"/>
                      <w:sz w:val="20"/>
                      <w:szCs w:val="20"/>
                    </w:rPr>
                    <w:t xml:space="preserve"> the expression.</w:t>
                  </w:r>
                  <w:r w:rsidRPr="004F6289">
                    <w:rPr>
                      <w:rFonts w:ascii="Verdana" w:hAnsi="Verdana"/>
                      <w:sz w:val="20"/>
                      <w:szCs w:val="20"/>
                    </w:rPr>
                    <w:br/>
                    <w:t xml:space="preserve">4. </w:t>
                  </w:r>
                  <w:r w:rsidRPr="004F6289">
                    <w:rPr>
                      <w:rFonts w:ascii="Verdana" w:hAnsi="Verdana"/>
                      <w:i/>
                      <w:iCs/>
                      <w:sz w:val="20"/>
                      <w:szCs w:val="20"/>
                    </w:rPr>
                    <w:t>Check</w:t>
                  </w:r>
                  <w:r w:rsidRPr="004F6289">
                    <w:rPr>
                      <w:rFonts w:ascii="Verdana" w:hAnsi="Verdana"/>
                      <w:sz w:val="20"/>
                      <w:szCs w:val="20"/>
                    </w:rPr>
                    <w:t xml:space="preserve"> the answer in the original problem.</w:t>
                  </w:r>
                  <w:r w:rsidRPr="004F6289">
                    <w:rPr>
                      <w:rFonts w:ascii="Verdana" w:hAnsi="Verdana"/>
                      <w:sz w:val="20"/>
                      <w:szCs w:val="20"/>
                    </w:rPr>
                    <w:br/>
                    <w:t xml:space="preserve">5. </w:t>
                  </w:r>
                  <w:r w:rsidRPr="004F6289">
                    <w:rPr>
                      <w:rFonts w:ascii="Verdana" w:hAnsi="Verdana"/>
                      <w:i/>
                      <w:iCs/>
                      <w:sz w:val="20"/>
                      <w:szCs w:val="20"/>
                    </w:rPr>
                    <w:t>State</w:t>
                  </w:r>
                  <w:r w:rsidRPr="004F6289">
                    <w:rPr>
                      <w:rFonts w:ascii="Verdana" w:hAnsi="Verdana"/>
                      <w:sz w:val="20"/>
                      <w:szCs w:val="20"/>
                    </w:rPr>
                    <w:t xml:space="preserve"> the answer to the problem clearly. </w:t>
                  </w:r>
                </w:p>
              </w:tc>
            </w:tr>
          </w:tbl>
          <w:p w:rsidR="004A66A4" w:rsidRPr="004F6289" w:rsidRDefault="004A66A4" w:rsidP="004F6289">
            <w:pPr>
              <w:spacing w:after="0" w:line="240" w:lineRule="auto"/>
              <w:rPr>
                <w:rFonts w:ascii="Verdana" w:hAnsi="Verdana"/>
                <w:sz w:val="20"/>
                <w:szCs w:val="20"/>
              </w:rPr>
            </w:pPr>
            <w:r w:rsidRPr="004F6289">
              <w:rPr>
                <w:rFonts w:ascii="Verdana" w:hAnsi="Verdana"/>
                <w:sz w:val="20"/>
                <w:szCs w:val="20"/>
              </w:rPr>
              <w:br/>
              <w:t xml:space="preserve">This lesson concentrates on </w:t>
            </w:r>
            <w:r w:rsidRPr="004F6289">
              <w:rPr>
                <w:rFonts w:ascii="Verdana" w:hAnsi="Verdana"/>
                <w:b/>
                <w:bCs/>
                <w:i/>
                <w:iCs/>
                <w:sz w:val="20"/>
                <w:szCs w:val="20"/>
              </w:rPr>
              <w:t>Familiarizing</w:t>
            </w:r>
            <w:r w:rsidRPr="004F6289">
              <w:rPr>
                <w:rFonts w:ascii="Verdana" w:hAnsi="Verdana"/>
                <w:sz w:val="20"/>
                <w:szCs w:val="20"/>
              </w:rPr>
              <w:t xml:space="preserve"> ourselves with the problem and </w:t>
            </w:r>
            <w:r w:rsidRPr="004F6289">
              <w:rPr>
                <w:rFonts w:ascii="Verdana" w:hAnsi="Verdana"/>
                <w:b/>
                <w:bCs/>
                <w:i/>
                <w:iCs/>
                <w:sz w:val="20"/>
                <w:szCs w:val="20"/>
              </w:rPr>
              <w:t>Translating</w:t>
            </w:r>
            <w:r w:rsidRPr="004F6289">
              <w:rPr>
                <w:rFonts w:ascii="Verdana" w:hAnsi="Verdana"/>
                <w:sz w:val="20"/>
                <w:szCs w:val="20"/>
              </w:rPr>
              <w:t xml:space="preserve"> the word problem into an expression.</w:t>
            </w:r>
            <w:r w:rsidRPr="004F6289">
              <w:rPr>
                <w:rFonts w:ascii="Verdana" w:hAnsi="Verdana"/>
                <w:sz w:val="20"/>
                <w:szCs w:val="20"/>
              </w:rPr>
              <w:br/>
            </w:r>
            <w:r w:rsidRPr="004F6289">
              <w:rPr>
                <w:rFonts w:ascii="Verdana" w:hAnsi="Verdana"/>
                <w:sz w:val="20"/>
                <w:szCs w:val="20"/>
              </w:rPr>
              <w:br/>
            </w:r>
            <w:r w:rsidRPr="004F6289">
              <w:rPr>
                <w:rFonts w:ascii="Verdana" w:hAnsi="Verdana"/>
                <w:sz w:val="20"/>
                <w:szCs w:val="20"/>
              </w:rPr>
              <w:br/>
            </w:r>
            <w:r w:rsidRPr="004F6289">
              <w:rPr>
                <w:rFonts w:ascii="Verdana" w:hAnsi="Verdana"/>
                <w:b/>
                <w:bCs/>
                <w:sz w:val="20"/>
                <w:szCs w:val="20"/>
              </w:rPr>
              <w:t>Example 1:</w:t>
            </w:r>
            <w:r w:rsidRPr="004F6289">
              <w:rPr>
                <w:rFonts w:ascii="Verdana" w:hAnsi="Verdana"/>
                <w:sz w:val="20"/>
                <w:szCs w:val="20"/>
              </w:rPr>
              <w:t xml:space="preserve"> Josh wants to buy a bicycle priced at $127.95, but Josh only has $86.42. How much more money does Josh need to be able to buy the bicycle?</w:t>
            </w:r>
            <w:r w:rsidRPr="004F6289">
              <w:rPr>
                <w:rFonts w:ascii="Verdana" w:hAnsi="Verdana"/>
                <w:sz w:val="20"/>
                <w:szCs w:val="20"/>
              </w:rPr>
              <w:br/>
            </w:r>
            <w:r w:rsidRPr="004F6289">
              <w:rPr>
                <w:rFonts w:ascii="Verdana" w:hAnsi="Verdana"/>
                <w:sz w:val="20"/>
                <w:szCs w:val="20"/>
              </w:rPr>
              <w:br/>
            </w:r>
            <w:r w:rsidRPr="004F6289">
              <w:rPr>
                <w:rFonts w:ascii="Verdana" w:hAnsi="Verdana"/>
                <w:i/>
                <w:iCs/>
                <w:sz w:val="20"/>
                <w:szCs w:val="20"/>
              </w:rPr>
              <w:t>Familiarize</w:t>
            </w:r>
            <w:r w:rsidRPr="004F6289">
              <w:rPr>
                <w:rFonts w:ascii="Verdana" w:hAnsi="Verdana"/>
                <w:sz w:val="20"/>
                <w:szCs w:val="20"/>
              </w:rPr>
              <w:t>. Josh needs $127.95, but he only has $86.42. We need to find the difference.</w:t>
            </w:r>
            <w:r w:rsidRPr="004F6289">
              <w:rPr>
                <w:rFonts w:ascii="Verdana" w:hAnsi="Verdana"/>
                <w:sz w:val="20"/>
                <w:szCs w:val="20"/>
              </w:rPr>
              <w:br/>
            </w:r>
            <w:r w:rsidRPr="004F6289">
              <w:rPr>
                <w:rFonts w:ascii="Verdana" w:hAnsi="Verdana"/>
                <w:sz w:val="20"/>
                <w:szCs w:val="20"/>
              </w:rPr>
              <w:br/>
            </w:r>
            <w:r w:rsidRPr="004F6289">
              <w:rPr>
                <w:rFonts w:ascii="Verdana" w:hAnsi="Verdana"/>
                <w:i/>
                <w:iCs/>
                <w:sz w:val="20"/>
                <w:szCs w:val="20"/>
              </w:rPr>
              <w:t>Translate</w:t>
            </w:r>
            <w:r w:rsidRPr="004F6289">
              <w:rPr>
                <w:rFonts w:ascii="Verdana" w:hAnsi="Verdana"/>
                <w:sz w:val="20"/>
                <w:szCs w:val="20"/>
              </w:rPr>
              <w:t>. $127.95 - $86.42 = Amount Needed</w:t>
            </w:r>
            <w:r w:rsidRPr="004F6289">
              <w:rPr>
                <w:rFonts w:ascii="Verdana" w:hAnsi="Verdana"/>
                <w:sz w:val="20"/>
                <w:szCs w:val="20"/>
              </w:rPr>
              <w:br/>
            </w:r>
            <w:r w:rsidRPr="004F6289">
              <w:rPr>
                <w:rFonts w:ascii="Verdana" w:hAnsi="Verdana"/>
                <w:sz w:val="20"/>
                <w:szCs w:val="20"/>
              </w:rPr>
              <w:br/>
            </w:r>
            <w:r w:rsidRPr="004F6289">
              <w:rPr>
                <w:rFonts w:ascii="Verdana" w:hAnsi="Verdana"/>
                <w:sz w:val="20"/>
                <w:szCs w:val="20"/>
              </w:rPr>
              <w:br/>
            </w:r>
            <w:r w:rsidRPr="004F6289">
              <w:rPr>
                <w:rFonts w:ascii="Verdana" w:hAnsi="Verdana"/>
                <w:b/>
                <w:bCs/>
                <w:sz w:val="20"/>
                <w:szCs w:val="20"/>
              </w:rPr>
              <w:t>Example 2:</w:t>
            </w:r>
            <w:r w:rsidRPr="004F6289">
              <w:rPr>
                <w:rFonts w:ascii="Verdana" w:hAnsi="Verdana"/>
                <w:sz w:val="20"/>
                <w:szCs w:val="20"/>
              </w:rPr>
              <w:t xml:space="preserve"> During the softball season, Sarah hit 23 home runs out of 92 times at bat. What percentage of times at bat did Sarah hit a home run? </w:t>
            </w:r>
            <w:r w:rsidRPr="004F6289">
              <w:rPr>
                <w:rFonts w:ascii="Verdana" w:hAnsi="Verdana"/>
                <w:sz w:val="20"/>
                <w:szCs w:val="20"/>
              </w:rPr>
              <w:br/>
            </w:r>
            <w:r w:rsidRPr="004F6289">
              <w:rPr>
                <w:rFonts w:ascii="Verdana" w:hAnsi="Verdana"/>
                <w:sz w:val="20"/>
                <w:szCs w:val="20"/>
              </w:rPr>
              <w:br/>
            </w:r>
            <w:r w:rsidRPr="004F6289">
              <w:rPr>
                <w:rFonts w:ascii="Verdana" w:hAnsi="Verdana"/>
                <w:i/>
                <w:iCs/>
                <w:sz w:val="20"/>
                <w:szCs w:val="20"/>
              </w:rPr>
              <w:t>Familiarize</w:t>
            </w:r>
            <w:r w:rsidRPr="004F6289">
              <w:rPr>
                <w:rFonts w:ascii="Verdana" w:hAnsi="Verdana"/>
                <w:sz w:val="20"/>
                <w:szCs w:val="20"/>
              </w:rPr>
              <w:t>. Sarah went to bat 92 during the softball season and hit 23 home runs. Write this as a percentage.</w:t>
            </w:r>
            <w:r w:rsidRPr="004F6289">
              <w:rPr>
                <w:rFonts w:ascii="Verdana" w:hAnsi="Verdana"/>
                <w:sz w:val="20"/>
                <w:szCs w:val="20"/>
              </w:rPr>
              <w:br/>
            </w:r>
            <w:r w:rsidRPr="004F6289">
              <w:rPr>
                <w:rFonts w:ascii="Verdana" w:hAnsi="Verdana"/>
                <w:sz w:val="20"/>
                <w:szCs w:val="20"/>
              </w:rPr>
              <w:br/>
            </w:r>
            <w:r w:rsidRPr="004F6289">
              <w:rPr>
                <w:rFonts w:ascii="Verdana" w:hAnsi="Verdana"/>
                <w:i/>
                <w:iCs/>
                <w:sz w:val="20"/>
                <w:szCs w:val="20"/>
              </w:rPr>
              <w:t>Translate</w:t>
            </w:r>
            <w:r w:rsidRPr="004F6289">
              <w:rPr>
                <w:rFonts w:ascii="Verdana" w:hAnsi="Verdana"/>
                <w:sz w:val="20"/>
                <w:szCs w:val="20"/>
              </w:rPr>
              <w:t xml:space="preserve">. </w:t>
            </w:r>
          </w:p>
          <w:tbl>
            <w:tblPr>
              <w:tblW w:w="0" w:type="auto"/>
              <w:tblCellSpacing w:w="15" w:type="dxa"/>
              <w:tblCellMar>
                <w:top w:w="15" w:type="dxa"/>
                <w:left w:w="15" w:type="dxa"/>
                <w:bottom w:w="15" w:type="dxa"/>
                <w:right w:w="15" w:type="dxa"/>
              </w:tblCellMar>
              <w:tblLook w:val="00A0"/>
            </w:tblPr>
            <w:tblGrid>
              <w:gridCol w:w="1876"/>
              <w:gridCol w:w="224"/>
              <w:gridCol w:w="442"/>
              <w:gridCol w:w="80"/>
              <w:gridCol w:w="224"/>
              <w:gridCol w:w="80"/>
              <w:gridCol w:w="510"/>
              <w:gridCol w:w="224"/>
              <w:gridCol w:w="457"/>
            </w:tblGrid>
            <w:tr w:rsidR="004A66A4" w:rsidRPr="00CC1918">
              <w:trPr>
                <w:gridAfter w:val="2"/>
                <w:tblCellSpacing w:w="15" w:type="dxa"/>
              </w:trPr>
              <w:tc>
                <w:tcPr>
                  <w:tcW w:w="0" w:type="auto"/>
                  <w:vAlign w:val="center"/>
                </w:tcPr>
                <w:p w:rsidR="004A66A4" w:rsidRPr="004F6289" w:rsidRDefault="004A66A4" w:rsidP="004F6289">
                  <w:pPr>
                    <w:spacing w:after="0" w:line="240" w:lineRule="auto"/>
                    <w:jc w:val="center"/>
                    <w:rPr>
                      <w:rFonts w:ascii="Verdana" w:hAnsi="Verdana"/>
                      <w:sz w:val="20"/>
                      <w:szCs w:val="20"/>
                    </w:rPr>
                  </w:pPr>
                  <w:r w:rsidRPr="004F6289">
                    <w:rPr>
                      <w:rFonts w:ascii="Verdana" w:hAnsi="Verdana"/>
                      <w:sz w:val="20"/>
                      <w:szCs w:val="20"/>
                    </w:rPr>
                    <w:t># of home runs</w:t>
                  </w:r>
                </w:p>
              </w:tc>
              <w:tc>
                <w:tcPr>
                  <w:tcW w:w="0" w:type="auto"/>
                  <w:vAlign w:val="center"/>
                </w:tcPr>
                <w:p w:rsidR="004A66A4" w:rsidRPr="004F6289" w:rsidRDefault="004A66A4" w:rsidP="004F6289">
                  <w:pPr>
                    <w:spacing w:after="0" w:line="240" w:lineRule="auto"/>
                    <w:rPr>
                      <w:rFonts w:ascii="Verdana" w:hAnsi="Verdana"/>
                      <w:sz w:val="20"/>
                      <w:szCs w:val="20"/>
                    </w:rPr>
                  </w:pPr>
                </w:p>
              </w:tc>
              <w:tc>
                <w:tcPr>
                  <w:tcW w:w="0" w:type="auto"/>
                  <w:vAlign w:val="center"/>
                </w:tcPr>
                <w:p w:rsidR="004A66A4" w:rsidRPr="004F6289" w:rsidRDefault="004A66A4" w:rsidP="004F6289">
                  <w:pPr>
                    <w:spacing w:after="0" w:line="240" w:lineRule="auto"/>
                    <w:rPr>
                      <w:rFonts w:ascii="Verdana" w:hAnsi="Verdana"/>
                      <w:sz w:val="20"/>
                      <w:szCs w:val="20"/>
                    </w:rPr>
                  </w:pPr>
                </w:p>
              </w:tc>
              <w:tc>
                <w:tcPr>
                  <w:tcW w:w="0" w:type="auto"/>
                  <w:vAlign w:val="center"/>
                </w:tcPr>
                <w:p w:rsidR="004A66A4" w:rsidRPr="004F6289" w:rsidRDefault="004A66A4" w:rsidP="004F6289">
                  <w:pPr>
                    <w:spacing w:after="0" w:line="240" w:lineRule="auto"/>
                    <w:rPr>
                      <w:rFonts w:ascii="Verdana" w:hAnsi="Verdana"/>
                      <w:sz w:val="20"/>
                      <w:szCs w:val="20"/>
                    </w:rPr>
                  </w:pPr>
                </w:p>
              </w:tc>
              <w:tc>
                <w:tcPr>
                  <w:tcW w:w="0" w:type="auto"/>
                  <w:vAlign w:val="center"/>
                </w:tcPr>
                <w:p w:rsidR="004A66A4" w:rsidRPr="004F6289" w:rsidRDefault="004A66A4" w:rsidP="004F6289">
                  <w:pPr>
                    <w:spacing w:after="0" w:line="240" w:lineRule="auto"/>
                    <w:rPr>
                      <w:rFonts w:ascii="Verdana" w:hAnsi="Verdana"/>
                      <w:sz w:val="20"/>
                      <w:szCs w:val="20"/>
                    </w:rPr>
                  </w:pPr>
                </w:p>
              </w:tc>
              <w:tc>
                <w:tcPr>
                  <w:tcW w:w="0" w:type="auto"/>
                  <w:vAlign w:val="center"/>
                </w:tcPr>
                <w:p w:rsidR="004A66A4" w:rsidRPr="004F6289" w:rsidRDefault="004A66A4" w:rsidP="004F6289">
                  <w:pPr>
                    <w:spacing w:after="0" w:line="240" w:lineRule="auto"/>
                    <w:rPr>
                      <w:rFonts w:ascii="Verdana" w:hAnsi="Verdana"/>
                      <w:sz w:val="20"/>
                      <w:szCs w:val="20"/>
                    </w:rPr>
                  </w:pPr>
                </w:p>
              </w:tc>
              <w:tc>
                <w:tcPr>
                  <w:tcW w:w="0" w:type="auto"/>
                  <w:vAlign w:val="center"/>
                </w:tcPr>
                <w:p w:rsidR="004A66A4" w:rsidRPr="004F6289" w:rsidRDefault="004A66A4" w:rsidP="004F6289">
                  <w:pPr>
                    <w:spacing w:after="0" w:line="240" w:lineRule="auto"/>
                    <w:jc w:val="center"/>
                    <w:rPr>
                      <w:rFonts w:ascii="Verdana" w:hAnsi="Verdana"/>
                      <w:sz w:val="20"/>
                      <w:szCs w:val="20"/>
                    </w:rPr>
                  </w:pPr>
                  <w:r w:rsidRPr="004F6289">
                    <w:rPr>
                      <w:rFonts w:ascii="Verdana" w:hAnsi="Verdana"/>
                      <w:sz w:val="20"/>
                      <w:szCs w:val="20"/>
                    </w:rPr>
                    <w:t>23</w:t>
                  </w:r>
                </w:p>
              </w:tc>
            </w:tr>
            <w:tr w:rsidR="004A66A4" w:rsidRPr="00CC1918">
              <w:trPr>
                <w:tblCellSpacing w:w="15" w:type="dxa"/>
              </w:trPr>
              <w:tc>
                <w:tcPr>
                  <w:tcW w:w="0" w:type="auto"/>
                  <w:vAlign w:val="center"/>
                </w:tcPr>
                <w:p w:rsidR="004A66A4" w:rsidRPr="004F6289" w:rsidRDefault="004A66A4" w:rsidP="004F6289">
                  <w:pPr>
                    <w:spacing w:after="0" w:line="240" w:lineRule="auto"/>
                    <w:rPr>
                      <w:rFonts w:ascii="Verdana" w:hAnsi="Verdana"/>
                      <w:sz w:val="20"/>
                      <w:szCs w:val="20"/>
                    </w:rPr>
                  </w:pPr>
                  <w:r w:rsidRPr="00CC1918">
                    <w:rPr>
                      <w:rFonts w:ascii="Verdana" w:hAnsi="Verdan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www71.studyisland.com/images/black.gif" style="width:90pt;height:.75pt;visibility:visible">
                        <v:imagedata r:id="rId4" o:title=""/>
                      </v:shape>
                    </w:pict>
                  </w:r>
                </w:p>
              </w:tc>
              <w:tc>
                <w:tcPr>
                  <w:tcW w:w="0" w:type="auto"/>
                  <w:vAlign w:val="center"/>
                </w:tcPr>
                <w:p w:rsidR="004A66A4" w:rsidRPr="004F6289" w:rsidRDefault="004A66A4" w:rsidP="004F6289">
                  <w:pPr>
                    <w:spacing w:after="0" w:line="240" w:lineRule="auto"/>
                    <w:rPr>
                      <w:rFonts w:ascii="Verdana" w:hAnsi="Verdana"/>
                      <w:sz w:val="20"/>
                      <w:szCs w:val="20"/>
                    </w:rPr>
                  </w:pPr>
                  <w:r w:rsidRPr="004F6289">
                    <w:rPr>
                      <w:rFonts w:ascii="Verdana" w:hAnsi="Verdana"/>
                      <w:sz w:val="20"/>
                      <w:szCs w:val="20"/>
                    </w:rPr>
                    <w:t>×</w:t>
                  </w:r>
                </w:p>
              </w:tc>
              <w:tc>
                <w:tcPr>
                  <w:tcW w:w="0" w:type="auto"/>
                  <w:vAlign w:val="center"/>
                </w:tcPr>
                <w:p w:rsidR="004A66A4" w:rsidRPr="004F6289" w:rsidRDefault="004A66A4" w:rsidP="004F6289">
                  <w:pPr>
                    <w:spacing w:after="0" w:line="240" w:lineRule="auto"/>
                    <w:rPr>
                      <w:rFonts w:ascii="Verdana" w:hAnsi="Verdana"/>
                      <w:sz w:val="20"/>
                      <w:szCs w:val="20"/>
                    </w:rPr>
                  </w:pPr>
                  <w:r w:rsidRPr="004F6289">
                    <w:rPr>
                      <w:rFonts w:ascii="Verdana" w:hAnsi="Verdana"/>
                      <w:sz w:val="20"/>
                      <w:szCs w:val="20"/>
                    </w:rPr>
                    <w:t>100</w:t>
                  </w:r>
                </w:p>
              </w:tc>
              <w:tc>
                <w:tcPr>
                  <w:tcW w:w="0" w:type="auto"/>
                  <w:vAlign w:val="center"/>
                </w:tcPr>
                <w:p w:rsidR="004A66A4" w:rsidRPr="004F6289" w:rsidRDefault="004A66A4" w:rsidP="004F6289">
                  <w:pPr>
                    <w:spacing w:after="0" w:line="240" w:lineRule="auto"/>
                    <w:rPr>
                      <w:rFonts w:ascii="Verdana" w:hAnsi="Verdana"/>
                      <w:sz w:val="20"/>
                      <w:szCs w:val="20"/>
                    </w:rPr>
                  </w:pPr>
                </w:p>
              </w:tc>
              <w:tc>
                <w:tcPr>
                  <w:tcW w:w="0" w:type="auto"/>
                  <w:vAlign w:val="center"/>
                </w:tcPr>
                <w:p w:rsidR="004A66A4" w:rsidRPr="004F6289" w:rsidRDefault="004A66A4" w:rsidP="004F6289">
                  <w:pPr>
                    <w:spacing w:after="0" w:line="240" w:lineRule="auto"/>
                    <w:rPr>
                      <w:rFonts w:ascii="Verdana" w:hAnsi="Verdana"/>
                      <w:sz w:val="20"/>
                      <w:szCs w:val="20"/>
                    </w:rPr>
                  </w:pPr>
                  <w:r w:rsidRPr="004F6289">
                    <w:rPr>
                      <w:rFonts w:ascii="Verdana" w:hAnsi="Verdana"/>
                      <w:sz w:val="20"/>
                      <w:szCs w:val="20"/>
                    </w:rPr>
                    <w:t>=</w:t>
                  </w:r>
                </w:p>
              </w:tc>
              <w:tc>
                <w:tcPr>
                  <w:tcW w:w="0" w:type="auto"/>
                  <w:vAlign w:val="center"/>
                </w:tcPr>
                <w:p w:rsidR="004A66A4" w:rsidRPr="004F6289" w:rsidRDefault="004A66A4" w:rsidP="004F6289">
                  <w:pPr>
                    <w:spacing w:after="0" w:line="240" w:lineRule="auto"/>
                    <w:rPr>
                      <w:rFonts w:ascii="Verdana" w:hAnsi="Verdana"/>
                      <w:sz w:val="20"/>
                      <w:szCs w:val="20"/>
                    </w:rPr>
                  </w:pPr>
                </w:p>
              </w:tc>
              <w:tc>
                <w:tcPr>
                  <w:tcW w:w="0" w:type="auto"/>
                  <w:vAlign w:val="center"/>
                </w:tcPr>
                <w:p w:rsidR="004A66A4" w:rsidRPr="004F6289" w:rsidRDefault="004A66A4" w:rsidP="004F6289">
                  <w:pPr>
                    <w:spacing w:after="0" w:line="240" w:lineRule="auto"/>
                    <w:rPr>
                      <w:rFonts w:ascii="Verdana" w:hAnsi="Verdana"/>
                      <w:sz w:val="20"/>
                      <w:szCs w:val="20"/>
                    </w:rPr>
                  </w:pPr>
                  <w:r w:rsidRPr="00CC1918">
                    <w:rPr>
                      <w:rFonts w:ascii="Verdana" w:hAnsi="Verdana"/>
                      <w:noProof/>
                      <w:sz w:val="20"/>
                      <w:szCs w:val="20"/>
                    </w:rPr>
                    <w:pict>
                      <v:shape id="Picture 2" o:spid="_x0000_i1026" type="#_x0000_t75" alt="https://www71.studyisland.com/images/black.gif" style="width:22.5pt;height:.75pt;visibility:visible">
                        <v:imagedata r:id="rId4" o:title=""/>
                      </v:shape>
                    </w:pict>
                  </w:r>
                </w:p>
              </w:tc>
              <w:tc>
                <w:tcPr>
                  <w:tcW w:w="0" w:type="auto"/>
                  <w:vAlign w:val="center"/>
                </w:tcPr>
                <w:p w:rsidR="004A66A4" w:rsidRPr="004F6289" w:rsidRDefault="004A66A4" w:rsidP="004F6289">
                  <w:pPr>
                    <w:spacing w:after="0" w:line="240" w:lineRule="auto"/>
                    <w:rPr>
                      <w:rFonts w:ascii="Verdana" w:hAnsi="Verdana"/>
                      <w:sz w:val="20"/>
                      <w:szCs w:val="20"/>
                    </w:rPr>
                  </w:pPr>
                  <w:r w:rsidRPr="004F6289">
                    <w:rPr>
                      <w:rFonts w:ascii="Verdana" w:hAnsi="Verdana"/>
                      <w:sz w:val="20"/>
                      <w:szCs w:val="20"/>
                    </w:rPr>
                    <w:t>×</w:t>
                  </w:r>
                </w:p>
              </w:tc>
              <w:tc>
                <w:tcPr>
                  <w:tcW w:w="0" w:type="auto"/>
                  <w:vAlign w:val="center"/>
                </w:tcPr>
                <w:p w:rsidR="004A66A4" w:rsidRPr="004F6289" w:rsidRDefault="004A66A4" w:rsidP="004F6289">
                  <w:pPr>
                    <w:spacing w:after="0" w:line="240" w:lineRule="auto"/>
                    <w:rPr>
                      <w:rFonts w:ascii="Verdana" w:hAnsi="Verdana"/>
                      <w:sz w:val="20"/>
                      <w:szCs w:val="20"/>
                    </w:rPr>
                  </w:pPr>
                  <w:r w:rsidRPr="004F6289">
                    <w:rPr>
                      <w:rFonts w:ascii="Verdana" w:hAnsi="Verdana"/>
                      <w:sz w:val="20"/>
                      <w:szCs w:val="20"/>
                    </w:rPr>
                    <w:t>100</w:t>
                  </w:r>
                </w:p>
              </w:tc>
            </w:tr>
            <w:tr w:rsidR="004A66A4" w:rsidRPr="00CC1918">
              <w:trPr>
                <w:tblCellSpacing w:w="15" w:type="dxa"/>
              </w:trPr>
              <w:tc>
                <w:tcPr>
                  <w:tcW w:w="0" w:type="auto"/>
                  <w:vAlign w:val="center"/>
                </w:tcPr>
                <w:p w:rsidR="004A66A4" w:rsidRPr="004F6289" w:rsidRDefault="004A66A4" w:rsidP="004F6289">
                  <w:pPr>
                    <w:spacing w:after="0" w:line="240" w:lineRule="auto"/>
                    <w:jc w:val="center"/>
                    <w:rPr>
                      <w:rFonts w:ascii="Verdana" w:hAnsi="Verdana"/>
                      <w:sz w:val="20"/>
                      <w:szCs w:val="20"/>
                    </w:rPr>
                  </w:pPr>
                  <w:r w:rsidRPr="004F6289">
                    <w:rPr>
                      <w:rFonts w:ascii="Verdana" w:hAnsi="Verdana"/>
                      <w:sz w:val="20"/>
                      <w:szCs w:val="20"/>
                    </w:rPr>
                    <w:t># of times at bat</w:t>
                  </w:r>
                </w:p>
              </w:tc>
              <w:tc>
                <w:tcPr>
                  <w:tcW w:w="0" w:type="auto"/>
                  <w:vAlign w:val="center"/>
                </w:tcPr>
                <w:p w:rsidR="004A66A4" w:rsidRPr="004F6289" w:rsidRDefault="004A66A4" w:rsidP="004F6289">
                  <w:pPr>
                    <w:spacing w:after="0" w:line="240" w:lineRule="auto"/>
                    <w:rPr>
                      <w:rFonts w:ascii="Verdana" w:hAnsi="Verdana"/>
                      <w:sz w:val="20"/>
                      <w:szCs w:val="20"/>
                    </w:rPr>
                  </w:pPr>
                </w:p>
              </w:tc>
              <w:tc>
                <w:tcPr>
                  <w:tcW w:w="0" w:type="auto"/>
                  <w:vAlign w:val="center"/>
                </w:tcPr>
                <w:p w:rsidR="004A66A4" w:rsidRPr="004F6289" w:rsidRDefault="004A66A4" w:rsidP="004F6289">
                  <w:pPr>
                    <w:spacing w:after="0" w:line="240" w:lineRule="auto"/>
                    <w:rPr>
                      <w:rFonts w:ascii="Verdana" w:hAnsi="Verdana"/>
                      <w:sz w:val="20"/>
                      <w:szCs w:val="20"/>
                    </w:rPr>
                  </w:pPr>
                </w:p>
              </w:tc>
              <w:tc>
                <w:tcPr>
                  <w:tcW w:w="0" w:type="auto"/>
                  <w:vAlign w:val="center"/>
                </w:tcPr>
                <w:p w:rsidR="004A66A4" w:rsidRPr="004F6289" w:rsidRDefault="004A66A4" w:rsidP="004F6289">
                  <w:pPr>
                    <w:spacing w:after="0" w:line="240" w:lineRule="auto"/>
                    <w:rPr>
                      <w:rFonts w:ascii="Verdana" w:hAnsi="Verdana"/>
                      <w:sz w:val="20"/>
                      <w:szCs w:val="20"/>
                    </w:rPr>
                  </w:pPr>
                </w:p>
              </w:tc>
              <w:tc>
                <w:tcPr>
                  <w:tcW w:w="0" w:type="auto"/>
                  <w:vAlign w:val="center"/>
                </w:tcPr>
                <w:p w:rsidR="004A66A4" w:rsidRPr="004F6289" w:rsidRDefault="004A66A4" w:rsidP="004F6289">
                  <w:pPr>
                    <w:spacing w:after="0" w:line="240" w:lineRule="auto"/>
                    <w:rPr>
                      <w:rFonts w:ascii="Verdana" w:hAnsi="Verdana"/>
                      <w:sz w:val="20"/>
                      <w:szCs w:val="20"/>
                    </w:rPr>
                  </w:pPr>
                </w:p>
              </w:tc>
              <w:tc>
                <w:tcPr>
                  <w:tcW w:w="0" w:type="auto"/>
                  <w:vAlign w:val="center"/>
                </w:tcPr>
                <w:p w:rsidR="004A66A4" w:rsidRPr="004F6289" w:rsidRDefault="004A66A4" w:rsidP="004F6289">
                  <w:pPr>
                    <w:spacing w:after="0" w:line="240" w:lineRule="auto"/>
                    <w:rPr>
                      <w:rFonts w:ascii="Verdana" w:hAnsi="Verdana"/>
                      <w:sz w:val="20"/>
                      <w:szCs w:val="20"/>
                    </w:rPr>
                  </w:pPr>
                </w:p>
              </w:tc>
              <w:tc>
                <w:tcPr>
                  <w:tcW w:w="0" w:type="auto"/>
                  <w:vAlign w:val="center"/>
                </w:tcPr>
                <w:p w:rsidR="004A66A4" w:rsidRPr="004F6289" w:rsidRDefault="004A66A4" w:rsidP="004F6289">
                  <w:pPr>
                    <w:spacing w:after="0" w:line="240" w:lineRule="auto"/>
                    <w:jc w:val="center"/>
                    <w:rPr>
                      <w:rFonts w:ascii="Verdana" w:hAnsi="Verdana"/>
                      <w:sz w:val="20"/>
                      <w:szCs w:val="20"/>
                    </w:rPr>
                  </w:pPr>
                  <w:r w:rsidRPr="004F6289">
                    <w:rPr>
                      <w:rFonts w:ascii="Verdana" w:hAnsi="Verdana"/>
                      <w:sz w:val="20"/>
                      <w:szCs w:val="20"/>
                    </w:rPr>
                    <w:t>92</w:t>
                  </w:r>
                </w:p>
              </w:tc>
              <w:tc>
                <w:tcPr>
                  <w:tcW w:w="0" w:type="auto"/>
                  <w:vAlign w:val="center"/>
                </w:tcPr>
                <w:p w:rsidR="004A66A4" w:rsidRPr="004F6289" w:rsidRDefault="004A66A4" w:rsidP="004F6289">
                  <w:pPr>
                    <w:spacing w:after="0" w:line="240" w:lineRule="auto"/>
                    <w:rPr>
                      <w:rFonts w:ascii="Times New Roman" w:hAnsi="Times New Roman"/>
                      <w:sz w:val="20"/>
                      <w:szCs w:val="20"/>
                    </w:rPr>
                  </w:pPr>
                </w:p>
              </w:tc>
              <w:tc>
                <w:tcPr>
                  <w:tcW w:w="0" w:type="auto"/>
                  <w:vAlign w:val="center"/>
                </w:tcPr>
                <w:p w:rsidR="004A66A4" w:rsidRPr="004F6289" w:rsidRDefault="004A66A4" w:rsidP="004F6289">
                  <w:pPr>
                    <w:spacing w:after="0" w:line="240" w:lineRule="auto"/>
                    <w:rPr>
                      <w:rFonts w:ascii="Times New Roman" w:hAnsi="Times New Roman"/>
                      <w:sz w:val="20"/>
                      <w:szCs w:val="20"/>
                    </w:rPr>
                  </w:pPr>
                </w:p>
              </w:tc>
            </w:tr>
          </w:tbl>
          <w:p w:rsidR="004A66A4" w:rsidRPr="004F6289" w:rsidRDefault="004A66A4" w:rsidP="004F6289">
            <w:pPr>
              <w:spacing w:after="0" w:line="240" w:lineRule="auto"/>
              <w:rPr>
                <w:rFonts w:ascii="Verdana" w:hAnsi="Verdana"/>
                <w:sz w:val="20"/>
                <w:szCs w:val="20"/>
              </w:rPr>
            </w:pPr>
            <w:r w:rsidRPr="004F6289">
              <w:rPr>
                <w:rFonts w:ascii="Verdana" w:hAnsi="Verdana"/>
                <w:sz w:val="20"/>
                <w:szCs w:val="20"/>
              </w:rPr>
              <w:br/>
            </w:r>
            <w:r w:rsidRPr="004F6289">
              <w:rPr>
                <w:rFonts w:ascii="Verdana" w:hAnsi="Verdana"/>
                <w:b/>
                <w:bCs/>
                <w:sz w:val="20"/>
                <w:szCs w:val="20"/>
              </w:rPr>
              <w:t>Example 3:</w:t>
            </w:r>
            <w:r w:rsidRPr="004F6289">
              <w:rPr>
                <w:rFonts w:ascii="Verdana" w:hAnsi="Verdana"/>
                <w:sz w:val="20"/>
                <w:szCs w:val="20"/>
              </w:rPr>
              <w:t xml:space="preserve"> The sum of three consecutive integers 255. Find the three integers.</w:t>
            </w:r>
            <w:r w:rsidRPr="004F6289">
              <w:rPr>
                <w:rFonts w:ascii="Verdana" w:hAnsi="Verdana"/>
                <w:sz w:val="20"/>
                <w:szCs w:val="20"/>
              </w:rPr>
              <w:br/>
            </w:r>
            <w:r w:rsidRPr="004F6289">
              <w:rPr>
                <w:rFonts w:ascii="Verdana" w:hAnsi="Verdana"/>
                <w:sz w:val="20"/>
                <w:szCs w:val="20"/>
              </w:rPr>
              <w:br/>
            </w:r>
            <w:r w:rsidRPr="004F6289">
              <w:rPr>
                <w:rFonts w:ascii="Verdana" w:hAnsi="Verdana"/>
                <w:i/>
                <w:iCs/>
                <w:sz w:val="20"/>
                <w:szCs w:val="20"/>
              </w:rPr>
              <w:t>Familiarize</w:t>
            </w:r>
            <w:r w:rsidRPr="004F6289">
              <w:rPr>
                <w:rFonts w:ascii="Verdana" w:hAnsi="Verdana"/>
                <w:sz w:val="20"/>
                <w:szCs w:val="20"/>
              </w:rPr>
              <w:t>. We are looking for 3 consecutive integers that add together to get 255.</w:t>
            </w:r>
            <w:r w:rsidRPr="004F6289">
              <w:rPr>
                <w:rFonts w:ascii="Verdana" w:hAnsi="Verdana"/>
                <w:sz w:val="20"/>
                <w:szCs w:val="20"/>
              </w:rPr>
              <w:br/>
            </w:r>
            <w:r w:rsidRPr="004F6289">
              <w:rPr>
                <w:rFonts w:ascii="Verdana" w:hAnsi="Verdana"/>
                <w:sz w:val="20"/>
                <w:szCs w:val="20"/>
              </w:rPr>
              <w:br/>
            </w:r>
            <w:r w:rsidRPr="004F6289">
              <w:rPr>
                <w:rFonts w:ascii="Verdana" w:hAnsi="Verdana"/>
                <w:i/>
                <w:iCs/>
                <w:sz w:val="20"/>
                <w:szCs w:val="20"/>
              </w:rPr>
              <w:t>Translate</w:t>
            </w:r>
            <w:r w:rsidRPr="004F6289">
              <w:rPr>
                <w:rFonts w:ascii="Verdana" w:hAnsi="Verdana"/>
                <w:sz w:val="20"/>
                <w:szCs w:val="20"/>
              </w:rPr>
              <w:t xml:space="preserve">. Let </w:t>
            </w:r>
            <w:r w:rsidRPr="004F6289">
              <w:rPr>
                <w:rFonts w:ascii="Verdana" w:hAnsi="Verdana"/>
                <w:i/>
                <w:iCs/>
                <w:sz w:val="20"/>
                <w:szCs w:val="20"/>
              </w:rPr>
              <w:t>n</w:t>
            </w:r>
            <w:r w:rsidRPr="004F6289">
              <w:rPr>
                <w:rFonts w:ascii="Verdana" w:hAnsi="Verdana"/>
                <w:sz w:val="20"/>
                <w:szCs w:val="20"/>
              </w:rPr>
              <w:t xml:space="preserve"> represent the first integer. Then </w:t>
            </w:r>
            <w:r w:rsidRPr="004F6289">
              <w:rPr>
                <w:rFonts w:ascii="Verdana" w:hAnsi="Verdana"/>
                <w:i/>
                <w:iCs/>
                <w:sz w:val="20"/>
                <w:szCs w:val="20"/>
              </w:rPr>
              <w:t>n</w:t>
            </w:r>
            <w:r w:rsidRPr="004F6289">
              <w:rPr>
                <w:rFonts w:ascii="Verdana" w:hAnsi="Verdana"/>
                <w:sz w:val="20"/>
                <w:szCs w:val="20"/>
              </w:rPr>
              <w:t xml:space="preserve">+1 is the second integer and </w:t>
            </w:r>
            <w:r w:rsidRPr="004F6289">
              <w:rPr>
                <w:rFonts w:ascii="Verdana" w:hAnsi="Verdana"/>
                <w:i/>
                <w:iCs/>
                <w:sz w:val="20"/>
                <w:szCs w:val="20"/>
              </w:rPr>
              <w:t>n</w:t>
            </w:r>
            <w:r w:rsidRPr="004F6289">
              <w:rPr>
                <w:rFonts w:ascii="Verdana" w:hAnsi="Verdana"/>
                <w:sz w:val="20"/>
                <w:szCs w:val="20"/>
              </w:rPr>
              <w:t xml:space="preserve">+2 is the third integer. Now add them together and set equal to 255. </w:t>
            </w:r>
          </w:p>
          <w:p w:rsidR="004A66A4" w:rsidRPr="004F6289" w:rsidRDefault="004A66A4" w:rsidP="004F6289">
            <w:pPr>
              <w:spacing w:before="100" w:beforeAutospacing="1" w:after="100" w:afterAutospacing="1" w:line="240" w:lineRule="auto"/>
              <w:jc w:val="center"/>
              <w:rPr>
                <w:rFonts w:ascii="Verdana" w:hAnsi="Verdana"/>
                <w:color w:val="000000"/>
                <w:sz w:val="20"/>
                <w:szCs w:val="20"/>
              </w:rPr>
            </w:pPr>
            <w:r w:rsidRPr="004F6289">
              <w:rPr>
                <w:rFonts w:ascii="Verdana" w:hAnsi="Verdana"/>
                <w:i/>
                <w:iCs/>
                <w:color w:val="000000"/>
                <w:sz w:val="20"/>
                <w:szCs w:val="20"/>
              </w:rPr>
              <w:t>n</w:t>
            </w:r>
            <w:r w:rsidRPr="004F6289">
              <w:rPr>
                <w:rFonts w:ascii="Verdana" w:hAnsi="Verdana"/>
                <w:color w:val="000000"/>
                <w:sz w:val="20"/>
                <w:szCs w:val="20"/>
              </w:rPr>
              <w:t xml:space="preserve"> + (</w:t>
            </w:r>
            <w:r w:rsidRPr="004F6289">
              <w:rPr>
                <w:rFonts w:ascii="Verdana" w:hAnsi="Verdana"/>
                <w:i/>
                <w:iCs/>
                <w:color w:val="000000"/>
                <w:sz w:val="20"/>
                <w:szCs w:val="20"/>
              </w:rPr>
              <w:t>n</w:t>
            </w:r>
            <w:r w:rsidRPr="004F6289">
              <w:rPr>
                <w:rFonts w:ascii="Verdana" w:hAnsi="Verdana"/>
                <w:color w:val="000000"/>
                <w:sz w:val="20"/>
                <w:szCs w:val="20"/>
              </w:rPr>
              <w:t>+1) + (</w:t>
            </w:r>
            <w:r w:rsidRPr="004F6289">
              <w:rPr>
                <w:rFonts w:ascii="Verdana" w:hAnsi="Verdana"/>
                <w:i/>
                <w:iCs/>
                <w:color w:val="000000"/>
                <w:sz w:val="20"/>
                <w:szCs w:val="20"/>
              </w:rPr>
              <w:t>n</w:t>
            </w:r>
            <w:r w:rsidRPr="004F6289">
              <w:rPr>
                <w:rFonts w:ascii="Verdana" w:hAnsi="Verdana"/>
                <w:color w:val="000000"/>
                <w:sz w:val="20"/>
                <w:szCs w:val="20"/>
              </w:rPr>
              <w:t>+2) = 3</w:t>
            </w:r>
            <w:r w:rsidRPr="004F6289">
              <w:rPr>
                <w:rFonts w:ascii="Verdana" w:hAnsi="Verdana"/>
                <w:i/>
                <w:iCs/>
                <w:color w:val="000000"/>
                <w:sz w:val="20"/>
                <w:szCs w:val="20"/>
              </w:rPr>
              <w:t>n</w:t>
            </w:r>
            <w:r w:rsidRPr="004F6289">
              <w:rPr>
                <w:rFonts w:ascii="Verdana" w:hAnsi="Verdana"/>
                <w:color w:val="000000"/>
                <w:sz w:val="20"/>
                <w:szCs w:val="20"/>
              </w:rPr>
              <w:t xml:space="preserve"> + 3 = 255</w:t>
            </w:r>
          </w:p>
        </w:tc>
      </w:tr>
    </w:tbl>
    <w:p w:rsidR="004A66A4" w:rsidRDefault="004A66A4" w:rsidP="004F6289">
      <w:pPr>
        <w:spacing w:before="100" w:beforeAutospacing="1" w:after="100" w:afterAutospacing="1" w:line="240" w:lineRule="auto"/>
        <w:jc w:val="center"/>
        <w:outlineLvl w:val="0"/>
        <w:rPr>
          <w:rFonts w:ascii="Arial" w:hAnsi="Arial" w:cs="Arial"/>
          <w:b/>
          <w:bCs/>
          <w:kern w:val="36"/>
          <w:sz w:val="48"/>
          <w:szCs w:val="48"/>
        </w:rPr>
      </w:pPr>
    </w:p>
    <w:p w:rsidR="004A66A4" w:rsidRPr="004F6289" w:rsidRDefault="004A66A4" w:rsidP="004F6289">
      <w:pPr>
        <w:spacing w:before="100" w:beforeAutospacing="1" w:after="100" w:afterAutospacing="1" w:line="240" w:lineRule="auto"/>
        <w:jc w:val="center"/>
        <w:outlineLvl w:val="0"/>
        <w:rPr>
          <w:rFonts w:ascii="Arial" w:hAnsi="Arial" w:cs="Arial"/>
          <w:b/>
          <w:bCs/>
          <w:kern w:val="36"/>
          <w:sz w:val="48"/>
          <w:szCs w:val="48"/>
        </w:rPr>
      </w:pPr>
      <w:r w:rsidRPr="004F6289">
        <w:rPr>
          <w:rFonts w:ascii="Arial" w:hAnsi="Arial" w:cs="Arial"/>
          <w:b/>
          <w:bCs/>
          <w:kern w:val="36"/>
          <w:sz w:val="48"/>
          <w:szCs w:val="48"/>
        </w:rPr>
        <w:t xml:space="preserve">Symbolize Problem Situations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9540"/>
      </w:tblGrid>
      <w:tr w:rsidR="004A66A4" w:rsidRPr="00CC1918">
        <w:trPr>
          <w:tblCellSpacing w:w="0" w:type="dxa"/>
          <w:jc w:val="center"/>
        </w:trPr>
        <w:tc>
          <w:tcPr>
            <w:tcW w:w="0" w:type="auto"/>
            <w:tcBorders>
              <w:top w:val="outset" w:sz="6" w:space="0" w:color="auto"/>
              <w:bottom w:val="outset" w:sz="6" w:space="0" w:color="auto"/>
            </w:tcBorders>
            <w:shd w:val="clear" w:color="auto" w:fill="FFE8E8"/>
            <w:vAlign w:val="center"/>
          </w:tcPr>
          <w:p w:rsidR="004A66A4" w:rsidRPr="004F6289" w:rsidRDefault="004A66A4" w:rsidP="004F6289">
            <w:pPr>
              <w:spacing w:after="0" w:line="240" w:lineRule="auto"/>
              <w:rPr>
                <w:rFonts w:ascii="Verdana" w:hAnsi="Verdana"/>
                <w:sz w:val="20"/>
                <w:szCs w:val="20"/>
              </w:rPr>
            </w:pPr>
            <w:r w:rsidRPr="004F6289">
              <w:rPr>
                <w:rFonts w:ascii="Verdana" w:hAnsi="Verdana"/>
                <w:sz w:val="20"/>
                <w:szCs w:val="20"/>
              </w:rPr>
              <w:t xml:space="preserve">A solution to a realistic situation can be found by modeling the situation with an equation. Similar situations are usually modeled with similar equations. Thus, if given an equation we should be able to describe a realistic situation. </w:t>
            </w:r>
          </w:p>
        </w:tc>
      </w:tr>
    </w:tbl>
    <w:p w:rsidR="004A66A4" w:rsidRPr="004F6289" w:rsidRDefault="004A66A4" w:rsidP="004F6289">
      <w:pPr>
        <w:spacing w:after="0" w:line="240" w:lineRule="auto"/>
        <w:rPr>
          <w:rFonts w:ascii="Verdana" w:hAnsi="Verdana"/>
          <w:sz w:val="20"/>
          <w:szCs w:val="20"/>
        </w:rPr>
      </w:pPr>
      <w:r w:rsidRPr="004F6289">
        <w:rPr>
          <w:rFonts w:ascii="Verdana" w:hAnsi="Verdana"/>
          <w:sz w:val="20"/>
          <w:szCs w:val="20"/>
        </w:rPr>
        <w:br/>
        <w:t>Remember, many situations can be described by this equation, we just need one.</w:t>
      </w:r>
      <w:r w:rsidRPr="004F6289">
        <w:rPr>
          <w:rFonts w:ascii="Verdana" w:hAnsi="Verdana"/>
          <w:sz w:val="20"/>
          <w:szCs w:val="20"/>
        </w:rPr>
        <w:br/>
      </w:r>
      <w:r w:rsidRPr="004F6289">
        <w:rPr>
          <w:rFonts w:ascii="Verdana" w:hAnsi="Verdana"/>
          <w:sz w:val="20"/>
          <w:szCs w:val="20"/>
        </w:rPr>
        <w:br/>
      </w:r>
      <w:r w:rsidRPr="004F6289">
        <w:rPr>
          <w:rFonts w:ascii="Verdana" w:hAnsi="Verdana"/>
          <w:b/>
          <w:bCs/>
          <w:sz w:val="20"/>
          <w:szCs w:val="20"/>
        </w:rPr>
        <w:t>Example 1:</w:t>
      </w:r>
      <w:r w:rsidRPr="004F6289">
        <w:rPr>
          <w:rFonts w:ascii="Verdana" w:hAnsi="Verdana"/>
          <w:sz w:val="20"/>
          <w:szCs w:val="20"/>
        </w:rPr>
        <w:t xml:space="preserve"> Find a situation that fits the equation </w:t>
      </w:r>
    </w:p>
    <w:p w:rsidR="004A66A4" w:rsidRPr="004F6289" w:rsidRDefault="004A66A4" w:rsidP="004F6289">
      <w:pPr>
        <w:spacing w:before="100" w:beforeAutospacing="1" w:after="100" w:afterAutospacing="1" w:line="240" w:lineRule="auto"/>
        <w:jc w:val="center"/>
        <w:rPr>
          <w:rFonts w:ascii="Verdana" w:hAnsi="Verdana"/>
          <w:color w:val="000000"/>
          <w:sz w:val="20"/>
          <w:szCs w:val="20"/>
        </w:rPr>
      </w:pPr>
      <w:r w:rsidRPr="004F6289">
        <w:rPr>
          <w:rFonts w:ascii="Verdana" w:hAnsi="Verdana"/>
          <w:b/>
          <w:bCs/>
          <w:color w:val="000000"/>
          <w:sz w:val="20"/>
          <w:szCs w:val="20"/>
        </w:rPr>
        <w:t>z</w:t>
      </w:r>
      <w:r w:rsidRPr="004F6289">
        <w:rPr>
          <w:rFonts w:ascii="Verdana" w:hAnsi="Verdana"/>
          <w:color w:val="000000"/>
          <w:sz w:val="20"/>
          <w:szCs w:val="20"/>
        </w:rPr>
        <w:t xml:space="preserve"> = 12 × </w:t>
      </w:r>
      <w:r w:rsidRPr="004F6289">
        <w:rPr>
          <w:rFonts w:ascii="Verdana" w:hAnsi="Verdana"/>
          <w:b/>
          <w:bCs/>
          <w:color w:val="000000"/>
          <w:sz w:val="20"/>
          <w:szCs w:val="20"/>
        </w:rPr>
        <w:t>j</w:t>
      </w:r>
      <w:r w:rsidRPr="004F6289">
        <w:rPr>
          <w:rFonts w:ascii="Verdana" w:hAnsi="Verdana"/>
          <w:color w:val="000000"/>
          <w:sz w:val="20"/>
          <w:szCs w:val="20"/>
        </w:rPr>
        <w:t>.</w:t>
      </w:r>
    </w:p>
    <w:p w:rsidR="004A66A4" w:rsidRPr="004F6289" w:rsidRDefault="004A66A4" w:rsidP="004F6289">
      <w:pPr>
        <w:spacing w:after="0" w:line="240" w:lineRule="auto"/>
        <w:rPr>
          <w:rFonts w:ascii="Verdana" w:hAnsi="Verdana"/>
          <w:sz w:val="20"/>
          <w:szCs w:val="20"/>
        </w:rPr>
      </w:pPr>
      <w:r w:rsidRPr="004F6289">
        <w:rPr>
          <w:rFonts w:ascii="Verdana" w:hAnsi="Verdana"/>
          <w:sz w:val="20"/>
          <w:szCs w:val="20"/>
        </w:rPr>
        <w:t xml:space="preserve">Situation: </w:t>
      </w:r>
      <w:r w:rsidRPr="004F6289">
        <w:rPr>
          <w:rFonts w:ascii="Verdana" w:hAnsi="Verdana"/>
          <w:b/>
          <w:bCs/>
          <w:sz w:val="20"/>
          <w:szCs w:val="20"/>
        </w:rPr>
        <w:t>z</w:t>
      </w:r>
      <w:r w:rsidRPr="004F6289">
        <w:rPr>
          <w:rFonts w:ascii="Verdana" w:hAnsi="Verdana"/>
          <w:sz w:val="20"/>
          <w:szCs w:val="20"/>
        </w:rPr>
        <w:t xml:space="preserve"> is the total number of eggs in </w:t>
      </w:r>
      <w:r w:rsidRPr="004F6289">
        <w:rPr>
          <w:rFonts w:ascii="Verdana" w:hAnsi="Verdana"/>
          <w:b/>
          <w:bCs/>
          <w:sz w:val="20"/>
          <w:szCs w:val="20"/>
        </w:rPr>
        <w:t>j</w:t>
      </w:r>
      <w:r w:rsidRPr="004F6289">
        <w:rPr>
          <w:rFonts w:ascii="Verdana" w:hAnsi="Verdana"/>
          <w:sz w:val="20"/>
          <w:szCs w:val="20"/>
        </w:rPr>
        <w:t xml:space="preserve"> cartons.</w:t>
      </w:r>
      <w:r w:rsidRPr="004F6289">
        <w:rPr>
          <w:rFonts w:ascii="Verdana" w:hAnsi="Verdana"/>
          <w:sz w:val="20"/>
          <w:szCs w:val="20"/>
        </w:rPr>
        <w:br/>
      </w:r>
      <w:r w:rsidRPr="004F6289">
        <w:rPr>
          <w:rFonts w:ascii="Verdana" w:hAnsi="Verdana"/>
          <w:sz w:val="20"/>
          <w:szCs w:val="20"/>
        </w:rPr>
        <w:br/>
      </w:r>
      <w:r w:rsidRPr="004F6289">
        <w:rPr>
          <w:rFonts w:ascii="Verdana" w:hAnsi="Verdana"/>
          <w:sz w:val="20"/>
          <w:szCs w:val="20"/>
        </w:rPr>
        <w:br/>
      </w:r>
      <w:r w:rsidRPr="004F6289">
        <w:rPr>
          <w:rFonts w:ascii="Verdana" w:hAnsi="Verdana"/>
          <w:b/>
          <w:bCs/>
          <w:sz w:val="20"/>
          <w:szCs w:val="20"/>
        </w:rPr>
        <w:t>Example 2:</w:t>
      </w:r>
      <w:r w:rsidRPr="004F6289">
        <w:rPr>
          <w:rFonts w:ascii="Verdana" w:hAnsi="Verdana"/>
          <w:sz w:val="20"/>
          <w:szCs w:val="20"/>
        </w:rPr>
        <w:t xml:space="preserve"> Find a situation that fits the equation </w:t>
      </w:r>
    </w:p>
    <w:p w:rsidR="004A66A4" w:rsidRPr="004F6289" w:rsidRDefault="004A66A4" w:rsidP="004F6289">
      <w:pPr>
        <w:spacing w:before="100" w:beforeAutospacing="1" w:after="100" w:afterAutospacing="1" w:line="240" w:lineRule="auto"/>
        <w:jc w:val="center"/>
        <w:rPr>
          <w:rFonts w:ascii="Verdana" w:hAnsi="Verdana"/>
          <w:color w:val="000000"/>
          <w:sz w:val="20"/>
          <w:szCs w:val="20"/>
        </w:rPr>
      </w:pPr>
      <w:r w:rsidRPr="004F6289">
        <w:rPr>
          <w:rFonts w:ascii="Verdana" w:hAnsi="Verdana"/>
          <w:b/>
          <w:bCs/>
          <w:color w:val="000000"/>
          <w:sz w:val="20"/>
          <w:szCs w:val="20"/>
        </w:rPr>
        <w:t>y</w:t>
      </w:r>
      <w:r w:rsidRPr="004F6289">
        <w:rPr>
          <w:rFonts w:ascii="Verdana" w:hAnsi="Verdana"/>
          <w:color w:val="000000"/>
          <w:sz w:val="20"/>
          <w:szCs w:val="20"/>
        </w:rPr>
        <w:t xml:space="preserve"> = 1.25</w:t>
      </w:r>
      <w:r w:rsidRPr="004F6289">
        <w:rPr>
          <w:rFonts w:ascii="Verdana" w:hAnsi="Verdana"/>
          <w:b/>
          <w:bCs/>
          <w:color w:val="000000"/>
          <w:sz w:val="20"/>
          <w:szCs w:val="20"/>
        </w:rPr>
        <w:t>x</w:t>
      </w:r>
      <w:r w:rsidRPr="004F6289">
        <w:rPr>
          <w:rFonts w:ascii="Verdana" w:hAnsi="Verdana"/>
          <w:color w:val="000000"/>
          <w:sz w:val="20"/>
          <w:szCs w:val="20"/>
        </w:rPr>
        <w:t xml:space="preserve"> + 8.</w:t>
      </w:r>
    </w:p>
    <w:p w:rsidR="004A66A4" w:rsidRPr="004F6289" w:rsidRDefault="004A66A4" w:rsidP="004F6289">
      <w:pPr>
        <w:spacing w:after="0" w:line="240" w:lineRule="auto"/>
        <w:rPr>
          <w:rFonts w:ascii="Verdana" w:hAnsi="Verdana"/>
          <w:sz w:val="20"/>
          <w:szCs w:val="20"/>
        </w:rPr>
      </w:pPr>
      <w:r w:rsidRPr="004F6289">
        <w:rPr>
          <w:rFonts w:ascii="Verdana" w:hAnsi="Verdana"/>
          <w:sz w:val="20"/>
          <w:szCs w:val="20"/>
        </w:rPr>
        <w:t xml:space="preserve">Situation: Admission to the State Fair is $8.00 and it cost $1.25 for each ride. </w:t>
      </w:r>
      <w:r w:rsidRPr="004F6289">
        <w:rPr>
          <w:rFonts w:ascii="Verdana" w:hAnsi="Verdana"/>
          <w:b/>
          <w:bCs/>
          <w:sz w:val="20"/>
          <w:szCs w:val="20"/>
        </w:rPr>
        <w:t>y</w:t>
      </w:r>
      <w:r w:rsidRPr="004F6289">
        <w:rPr>
          <w:rFonts w:ascii="Verdana" w:hAnsi="Verdana"/>
          <w:sz w:val="20"/>
          <w:szCs w:val="20"/>
        </w:rPr>
        <w:t xml:space="preserve"> is the total cost of going to the fair and riding </w:t>
      </w:r>
      <w:r w:rsidRPr="004F6289">
        <w:rPr>
          <w:rFonts w:ascii="Verdana" w:hAnsi="Verdana"/>
          <w:b/>
          <w:bCs/>
          <w:sz w:val="20"/>
          <w:szCs w:val="20"/>
        </w:rPr>
        <w:t>x</w:t>
      </w:r>
      <w:r w:rsidRPr="004F6289">
        <w:rPr>
          <w:rFonts w:ascii="Verdana" w:hAnsi="Verdana"/>
          <w:sz w:val="20"/>
          <w:szCs w:val="20"/>
        </w:rPr>
        <w:t xml:space="preserve"> rides.</w:t>
      </w:r>
      <w:r w:rsidRPr="004F6289">
        <w:rPr>
          <w:rFonts w:ascii="Verdana" w:hAnsi="Verdana"/>
          <w:sz w:val="20"/>
          <w:szCs w:val="20"/>
        </w:rPr>
        <w:br/>
      </w:r>
      <w:r w:rsidRPr="004F6289">
        <w:rPr>
          <w:rFonts w:ascii="Verdana" w:hAnsi="Verdana"/>
          <w:sz w:val="20"/>
          <w:szCs w:val="20"/>
        </w:rPr>
        <w:br/>
      </w:r>
      <w:r w:rsidRPr="004F6289">
        <w:rPr>
          <w:rFonts w:ascii="Verdana" w:hAnsi="Verdana"/>
          <w:b/>
          <w:bCs/>
          <w:sz w:val="20"/>
          <w:szCs w:val="20"/>
        </w:rPr>
        <w:t>Example 3:</w:t>
      </w:r>
      <w:r w:rsidRPr="004F6289">
        <w:rPr>
          <w:rFonts w:ascii="Verdana" w:hAnsi="Verdana"/>
          <w:sz w:val="20"/>
          <w:szCs w:val="20"/>
        </w:rPr>
        <w:t xml:space="preserve"> Find a situation that fits the equation </w:t>
      </w:r>
    </w:p>
    <w:p w:rsidR="004A66A4" w:rsidRPr="004F6289" w:rsidRDefault="004A66A4" w:rsidP="004F6289">
      <w:pPr>
        <w:spacing w:before="100" w:beforeAutospacing="1" w:after="100" w:afterAutospacing="1" w:line="240" w:lineRule="auto"/>
        <w:jc w:val="center"/>
        <w:rPr>
          <w:rFonts w:ascii="Verdana" w:hAnsi="Verdana"/>
          <w:color w:val="000000"/>
          <w:sz w:val="20"/>
          <w:szCs w:val="20"/>
        </w:rPr>
      </w:pPr>
      <w:r w:rsidRPr="004F6289">
        <w:rPr>
          <w:rFonts w:ascii="Verdana" w:hAnsi="Verdana"/>
          <w:b/>
          <w:bCs/>
          <w:color w:val="000000"/>
          <w:sz w:val="20"/>
          <w:szCs w:val="20"/>
        </w:rPr>
        <w:t>y</w:t>
      </w:r>
      <w:r w:rsidRPr="004F6289">
        <w:rPr>
          <w:rFonts w:ascii="Verdana" w:hAnsi="Verdana"/>
          <w:color w:val="000000"/>
          <w:sz w:val="20"/>
          <w:szCs w:val="20"/>
        </w:rPr>
        <w:t xml:space="preserve"> = </w:t>
      </w:r>
      <w:r w:rsidRPr="004F6289">
        <w:rPr>
          <w:rFonts w:ascii="Verdana" w:hAnsi="Verdana"/>
          <w:color w:val="000000"/>
          <w:sz w:val="20"/>
          <w:szCs w:val="20"/>
          <w:vertAlign w:val="superscript"/>
        </w:rPr>
        <w:t>1</w:t>
      </w:r>
      <w:r w:rsidRPr="004F6289">
        <w:rPr>
          <w:rFonts w:ascii="Verdana" w:hAnsi="Verdana"/>
          <w:color w:val="000000"/>
          <w:sz w:val="20"/>
          <w:szCs w:val="20"/>
        </w:rPr>
        <w:t>/</w:t>
      </w:r>
      <w:r w:rsidRPr="004F6289">
        <w:rPr>
          <w:rFonts w:ascii="Verdana" w:hAnsi="Verdana"/>
          <w:color w:val="000000"/>
          <w:sz w:val="20"/>
          <w:szCs w:val="20"/>
          <w:vertAlign w:val="subscript"/>
        </w:rPr>
        <w:t>2</w:t>
      </w:r>
      <w:r w:rsidRPr="004F6289">
        <w:rPr>
          <w:rFonts w:ascii="Verdana" w:hAnsi="Verdana"/>
          <w:color w:val="000000"/>
          <w:sz w:val="20"/>
          <w:szCs w:val="20"/>
        </w:rPr>
        <w:t xml:space="preserve"> </w:t>
      </w:r>
      <w:r w:rsidRPr="004F6289">
        <w:rPr>
          <w:rFonts w:ascii="Verdana" w:hAnsi="Verdana"/>
          <w:b/>
          <w:bCs/>
          <w:color w:val="000000"/>
          <w:sz w:val="20"/>
          <w:szCs w:val="20"/>
        </w:rPr>
        <w:t>bh</w:t>
      </w:r>
    </w:p>
    <w:p w:rsidR="004A66A4" w:rsidRDefault="004A66A4" w:rsidP="004F6289">
      <w:r w:rsidRPr="004F6289">
        <w:rPr>
          <w:rFonts w:ascii="Verdana" w:hAnsi="Verdana"/>
          <w:sz w:val="20"/>
          <w:szCs w:val="20"/>
        </w:rPr>
        <w:t xml:space="preserve">Situation: </w:t>
      </w:r>
      <w:r w:rsidRPr="004F6289">
        <w:rPr>
          <w:rFonts w:ascii="Verdana" w:hAnsi="Verdana"/>
          <w:b/>
          <w:bCs/>
          <w:sz w:val="20"/>
          <w:szCs w:val="20"/>
        </w:rPr>
        <w:t>y</w:t>
      </w:r>
      <w:r w:rsidRPr="004F6289">
        <w:rPr>
          <w:rFonts w:ascii="Verdana" w:hAnsi="Verdana"/>
          <w:sz w:val="20"/>
          <w:szCs w:val="20"/>
        </w:rPr>
        <w:t xml:space="preserve"> is the area of a triangle with base </w:t>
      </w:r>
      <w:r w:rsidRPr="004F6289">
        <w:rPr>
          <w:rFonts w:ascii="Verdana" w:hAnsi="Verdana"/>
          <w:b/>
          <w:bCs/>
          <w:sz w:val="20"/>
          <w:szCs w:val="20"/>
        </w:rPr>
        <w:t>b</w:t>
      </w:r>
      <w:r w:rsidRPr="004F6289">
        <w:rPr>
          <w:rFonts w:ascii="Verdana" w:hAnsi="Verdana"/>
          <w:sz w:val="20"/>
          <w:szCs w:val="20"/>
        </w:rPr>
        <w:t xml:space="preserve"> and height </w:t>
      </w:r>
      <w:r w:rsidRPr="004F6289">
        <w:rPr>
          <w:rFonts w:ascii="Verdana" w:hAnsi="Verdana"/>
          <w:b/>
          <w:bCs/>
          <w:sz w:val="20"/>
          <w:szCs w:val="20"/>
        </w:rPr>
        <w:t>h</w:t>
      </w:r>
      <w:r w:rsidRPr="004F6289">
        <w:rPr>
          <w:rFonts w:ascii="Verdana" w:hAnsi="Verdana"/>
          <w:sz w:val="20"/>
          <w:szCs w:val="20"/>
        </w:rPr>
        <w:t>.</w:t>
      </w:r>
    </w:p>
    <w:sectPr w:rsidR="004A66A4" w:rsidSect="00336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289"/>
    <w:rsid w:val="00336053"/>
    <w:rsid w:val="004A66A4"/>
    <w:rsid w:val="004F6289"/>
    <w:rsid w:val="006066AB"/>
    <w:rsid w:val="00686874"/>
    <w:rsid w:val="00C76735"/>
    <w:rsid w:val="00CC19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53"/>
    <w:pPr>
      <w:spacing w:after="200" w:line="276" w:lineRule="auto"/>
    </w:pPr>
  </w:style>
  <w:style w:type="paragraph" w:styleId="Heading1">
    <w:name w:val="heading 1"/>
    <w:basedOn w:val="Normal"/>
    <w:link w:val="Heading1Char"/>
    <w:uiPriority w:val="99"/>
    <w:qFormat/>
    <w:rsid w:val="004F6289"/>
    <w:pPr>
      <w:spacing w:before="100" w:beforeAutospacing="1" w:after="100" w:afterAutospacing="1" w:line="240" w:lineRule="auto"/>
      <w:outlineLvl w:val="0"/>
    </w:pPr>
    <w:rPr>
      <w:rFonts w:ascii="Arial" w:eastAsia="Times New Roman" w:hAnsi="Arial" w:cs="Arial"/>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6289"/>
    <w:rPr>
      <w:rFonts w:ascii="Arial" w:hAnsi="Arial" w:cs="Arial"/>
      <w:b/>
      <w:bCs/>
      <w:kern w:val="36"/>
      <w:sz w:val="48"/>
      <w:szCs w:val="48"/>
    </w:rPr>
  </w:style>
  <w:style w:type="paragraph" w:styleId="NormalWeb">
    <w:name w:val="Normal (Web)"/>
    <w:basedOn w:val="Normal"/>
    <w:uiPriority w:val="99"/>
    <w:rsid w:val="004F6289"/>
    <w:pPr>
      <w:spacing w:before="100" w:beforeAutospacing="1" w:after="100" w:afterAutospacing="1" w:line="240" w:lineRule="auto"/>
    </w:pPr>
    <w:rPr>
      <w:rFonts w:ascii="Verdana" w:eastAsia="Times New Roman" w:hAnsi="Verdana"/>
      <w:color w:val="000000"/>
      <w:sz w:val="20"/>
      <w:szCs w:val="20"/>
    </w:rPr>
  </w:style>
  <w:style w:type="paragraph" w:styleId="BalloonText">
    <w:name w:val="Balloon Text"/>
    <w:basedOn w:val="Normal"/>
    <w:link w:val="BalloonTextChar"/>
    <w:uiPriority w:val="99"/>
    <w:semiHidden/>
    <w:rsid w:val="004F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242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327</Words>
  <Characters>1864</Characters>
  <Application>Microsoft Office Outlook</Application>
  <DocSecurity>0</DocSecurity>
  <Lines>0</Lines>
  <Paragraphs>0</Paragraphs>
  <ScaleCrop>false</ScaleCrop>
  <Company>New Orleans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Symbolize Problem Situations </dc:title>
  <dc:subject/>
  <dc:creator>jrogers</dc:creator>
  <cp:keywords/>
  <dc:description/>
  <cp:lastModifiedBy>KJohnson</cp:lastModifiedBy>
  <cp:revision>2</cp:revision>
  <dcterms:created xsi:type="dcterms:W3CDTF">2013-03-17T01:49:00Z</dcterms:created>
  <dcterms:modified xsi:type="dcterms:W3CDTF">2013-03-17T01:49:00Z</dcterms:modified>
</cp:coreProperties>
</file>